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68"/>
        <w:gridCol w:w="8393"/>
      </w:tblGrid>
      <w:tr w:rsidR="003D5132">
        <w:tc>
          <w:tcPr>
            <w:tcW w:w="1668" w:type="dxa"/>
          </w:tcPr>
          <w:p w:rsidR="003D5132" w:rsidRDefault="003D5132" w:rsidP="003D5132">
            <w:pPr>
              <w:ind w:left="-142"/>
              <w:jc w:val="center"/>
              <w:rPr>
                <w:sz w:val="20"/>
                <w:szCs w:val="20"/>
              </w:rPr>
            </w:pPr>
            <w:r w:rsidRPr="0004488A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6.25pt">
                  <v:imagedata r:id="rId6" o:title="POZADI"/>
                </v:shape>
              </w:pict>
            </w:r>
          </w:p>
        </w:tc>
        <w:tc>
          <w:tcPr>
            <w:tcW w:w="8393" w:type="dxa"/>
          </w:tcPr>
          <w:p w:rsidR="003D5132" w:rsidRDefault="003D5132" w:rsidP="003D513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M Ě S T S K Ý   Ú Ř A D  V E L T R U S Y</w:t>
            </w:r>
          </w:p>
          <w:p w:rsidR="003D5132" w:rsidRPr="0042204D" w:rsidRDefault="003D5132" w:rsidP="003D5132">
            <w:pPr>
              <w:spacing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odbor výstavby a územního plánování</w:t>
            </w:r>
          </w:p>
          <w:p w:rsidR="003D5132" w:rsidRPr="0042204D" w:rsidRDefault="003D5132" w:rsidP="003D5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Palackého 9, 277 46 Veltrusy</w:t>
            </w:r>
          </w:p>
          <w:p w:rsidR="003D5132" w:rsidRDefault="003D5132" w:rsidP="003D5132">
            <w:pPr>
              <w:rPr>
                <w:sz w:val="20"/>
                <w:szCs w:val="20"/>
              </w:rPr>
            </w:pPr>
          </w:p>
        </w:tc>
      </w:tr>
    </w:tbl>
    <w:p w:rsidR="003D5132" w:rsidRPr="0042204D" w:rsidRDefault="003D5132" w:rsidP="003D5132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92"/>
        <w:gridCol w:w="3811"/>
        <w:gridCol w:w="257"/>
        <w:gridCol w:w="4008"/>
        <w:gridCol w:w="256"/>
        <w:gridCol w:w="169"/>
      </w:tblGrid>
      <w:tr w:rsidR="003D5132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5132" w:rsidRDefault="003D5132" w:rsidP="003D5132">
            <w:pPr>
              <w:jc w:val="center"/>
              <w:rPr>
                <w:sz w:val="16"/>
                <w:szCs w:val="16"/>
              </w:rPr>
            </w:pPr>
          </w:p>
        </w:tc>
      </w:tr>
      <w:tr w:rsidR="003D5132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D5132" w:rsidRDefault="003D5132" w:rsidP="003D513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VÁŠ DOPIS ZN.: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3D5132" w:rsidRDefault="003D5132" w:rsidP="003D5132">
            <w:pPr>
              <w:spacing w:line="240" w:lineRule="atLeast"/>
              <w:ind w:left="68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132" w:rsidRDefault="003D5132" w:rsidP="003D5132">
            <w:pPr>
              <w:spacing w:line="240" w:lineRule="atLeast"/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3D5132" w:rsidRDefault="003D5132" w:rsidP="003D5132">
            <w:pPr>
              <w:spacing w:line="240" w:lineRule="atLeast"/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132" w:rsidRDefault="003D5132" w:rsidP="003D5132">
            <w:pPr>
              <w:spacing w:line="240" w:lineRule="atLeast"/>
            </w:pPr>
          </w:p>
        </w:tc>
      </w:tr>
      <w:tr w:rsidR="003D5132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D5132" w:rsidRDefault="003D5132" w:rsidP="003D513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 DNE: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132" w:rsidRDefault="003D5132" w:rsidP="003D5132">
            <w:pPr>
              <w:spacing w:line="240" w:lineRule="atLeast"/>
              <w:ind w:left="68"/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5132" w:rsidRDefault="003D5132" w:rsidP="003D5132">
            <w:pPr>
              <w:spacing w:line="240" w:lineRule="atLeast"/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3D5132" w:rsidRDefault="003D5132" w:rsidP="003D5132">
            <w:pPr>
              <w:spacing w:line="240" w:lineRule="atLeast"/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5132" w:rsidRDefault="003D5132" w:rsidP="003D5132">
            <w:pPr>
              <w:spacing w:line="240" w:lineRule="atLeast"/>
            </w:pPr>
          </w:p>
        </w:tc>
      </w:tr>
      <w:tr w:rsidR="003D5132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  <w:cantSplit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D5132" w:rsidRPr="003A5BFB" w:rsidRDefault="003D5132" w:rsidP="003D5132">
            <w:pPr>
              <w:spacing w:line="240" w:lineRule="atLeast"/>
            </w:pPr>
            <w:r w:rsidRPr="003A5BFB">
              <w:t>S</w:t>
            </w:r>
            <w:r>
              <w:t>PIS</w:t>
            </w:r>
            <w:r w:rsidRPr="003A5BFB">
              <w:t>.</w:t>
            </w:r>
            <w:r>
              <w:t>ZN</w:t>
            </w:r>
            <w:r w:rsidRPr="003A5BFB">
              <w:t>.:</w:t>
            </w:r>
          </w:p>
          <w:p w:rsidR="003D5132" w:rsidRPr="003A5BFB" w:rsidRDefault="003D5132" w:rsidP="003D5132">
            <w:pPr>
              <w:spacing w:line="240" w:lineRule="atLeast"/>
            </w:pPr>
            <w:r w:rsidRPr="003A5BFB">
              <w:t>Č.</w:t>
            </w:r>
            <w:r>
              <w:t>J</w:t>
            </w:r>
            <w:r w:rsidRPr="003A5BFB">
              <w:t>.: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3D5132" w:rsidRDefault="003D5132" w:rsidP="003D5132">
            <w:pPr>
              <w:spacing w:line="240" w:lineRule="atLeast"/>
            </w:pPr>
            <w:r>
              <w:t>VÚP/03489/09/P</w:t>
            </w:r>
          </w:p>
          <w:p w:rsidR="003D5132" w:rsidRDefault="003D5132" w:rsidP="003D5132">
            <w:pPr>
              <w:spacing w:line="240" w:lineRule="atLeast"/>
            </w:pPr>
            <w:r>
              <w:t>00202/10/SÚ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3D5132" w:rsidRDefault="003D5132" w:rsidP="003D5132">
            <w:pPr>
              <w:spacing w:line="240" w:lineRule="atLeast"/>
            </w:pPr>
          </w:p>
        </w:tc>
        <w:tc>
          <w:tcPr>
            <w:tcW w:w="40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5132" w:rsidRDefault="003D5132" w:rsidP="003D5132">
            <w:pPr>
              <w:spacing w:line="240" w:lineRule="atLeast"/>
              <w:jc w:val="center"/>
            </w:pPr>
          </w:p>
          <w:p w:rsidR="003D5132" w:rsidRDefault="003D5132" w:rsidP="003D5132">
            <w:pPr>
              <w:spacing w:line="240" w:lineRule="atLeast"/>
              <w:jc w:val="center"/>
            </w:pPr>
          </w:p>
          <w:p w:rsidR="003D5132" w:rsidRDefault="003D5132" w:rsidP="003D5132">
            <w:pPr>
              <w:spacing w:line="240" w:lineRule="atLeast"/>
              <w:jc w:val="center"/>
            </w:pPr>
            <w:r>
              <w:t>DLE ROZDĚLOVNÍKU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3D5132" w:rsidRDefault="003D5132" w:rsidP="003D5132">
            <w:pPr>
              <w:spacing w:line="240" w:lineRule="atLeast"/>
            </w:pPr>
          </w:p>
        </w:tc>
      </w:tr>
      <w:tr w:rsidR="003D5132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  <w:cantSplit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D5132" w:rsidRDefault="003D5132" w:rsidP="003D513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VYŘIZUJE:</w:t>
            </w:r>
            <w:r>
              <w:rPr>
                <w:sz w:val="18"/>
                <w:szCs w:val="18"/>
              </w:rPr>
              <w:br/>
              <w:t>TEL.:</w:t>
            </w:r>
            <w:r>
              <w:rPr>
                <w:sz w:val="18"/>
                <w:szCs w:val="18"/>
              </w:rPr>
              <w:br/>
              <w:t>FAX:</w:t>
            </w:r>
            <w:r>
              <w:rPr>
                <w:sz w:val="18"/>
                <w:szCs w:val="18"/>
              </w:rPr>
              <w:br/>
              <w:t>E-MAIL: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3D5132" w:rsidRDefault="003D5132" w:rsidP="003D5132">
            <w:pPr>
              <w:spacing w:line="240" w:lineRule="atLeast"/>
            </w:pPr>
            <w:r>
              <w:t>Prchalová</w:t>
            </w:r>
          </w:p>
          <w:p w:rsidR="003D5132" w:rsidRDefault="003D5132" w:rsidP="003D5132">
            <w:pPr>
              <w:spacing w:line="240" w:lineRule="atLeast"/>
            </w:pPr>
            <w:r>
              <w:t>315 781 177, 315 781 143</w:t>
            </w:r>
          </w:p>
          <w:p w:rsidR="003D5132" w:rsidRDefault="003D5132" w:rsidP="003D5132">
            <w:pPr>
              <w:spacing w:line="240" w:lineRule="atLeast"/>
            </w:pPr>
            <w:r>
              <w:t>315 781 003</w:t>
            </w:r>
          </w:p>
          <w:p w:rsidR="003D5132" w:rsidRDefault="003D5132" w:rsidP="003D5132">
            <w:pPr>
              <w:spacing w:line="240" w:lineRule="atLeast"/>
            </w:pPr>
            <w:smartTag w:uri="urn:schemas-microsoft-com:office:smarttags" w:element="PersonName">
              <w:r>
                <w:t>prchalova@veltrusy.cz</w:t>
              </w:r>
            </w:smartTag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3D5132" w:rsidRDefault="003D5132" w:rsidP="003D5132">
            <w:pPr>
              <w:spacing w:line="240" w:lineRule="atLeast"/>
            </w:pPr>
          </w:p>
        </w:tc>
        <w:tc>
          <w:tcPr>
            <w:tcW w:w="4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5132" w:rsidRDefault="003D5132" w:rsidP="003D5132">
            <w:pPr>
              <w:spacing w:line="240" w:lineRule="atLeast"/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3D5132" w:rsidRDefault="003D5132" w:rsidP="003D5132">
            <w:pPr>
              <w:spacing w:line="240" w:lineRule="atLeast"/>
            </w:pPr>
          </w:p>
        </w:tc>
      </w:tr>
      <w:tr w:rsidR="003D5132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D5132" w:rsidRDefault="003D5132" w:rsidP="003D513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132" w:rsidRDefault="003D5132" w:rsidP="003D5132">
            <w:pPr>
              <w:spacing w:line="240" w:lineRule="atLeast"/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132" w:rsidRDefault="003D5132" w:rsidP="003D5132">
            <w:pPr>
              <w:spacing w:line="240" w:lineRule="atLeast"/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3D5132" w:rsidRDefault="003D5132" w:rsidP="003D5132">
            <w:pPr>
              <w:spacing w:line="240" w:lineRule="atLeast"/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132" w:rsidRDefault="003D5132" w:rsidP="003D5132">
            <w:pPr>
              <w:spacing w:line="240" w:lineRule="atLeast"/>
            </w:pPr>
          </w:p>
        </w:tc>
      </w:tr>
      <w:tr w:rsidR="003D5132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D5132" w:rsidRDefault="003D5132" w:rsidP="003D513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3D5132" w:rsidRDefault="003D5132" w:rsidP="003D5132">
            <w:pPr>
              <w:spacing w:line="240" w:lineRule="atLeast"/>
            </w:pPr>
            <w:r>
              <w:t>20.1.2010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132" w:rsidRDefault="003D5132" w:rsidP="003D5132">
            <w:pPr>
              <w:spacing w:line="240" w:lineRule="atLeast"/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3D5132" w:rsidRDefault="003D5132" w:rsidP="003D5132">
            <w:pPr>
              <w:spacing w:line="240" w:lineRule="atLeast"/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132" w:rsidRDefault="003D5132" w:rsidP="003D5132">
            <w:pPr>
              <w:spacing w:line="240" w:lineRule="atLeast"/>
            </w:pPr>
          </w:p>
        </w:tc>
      </w:tr>
    </w:tbl>
    <w:p w:rsidR="003D5132" w:rsidRDefault="003D5132" w:rsidP="003D5132">
      <w:pPr>
        <w:sectPr w:rsidR="003D5132" w:rsidSect="003D5132">
          <w:headerReference w:type="default" r:id="rId7"/>
          <w:pgSz w:w="11906" w:h="16838"/>
          <w:pgMar w:top="851" w:right="851" w:bottom="851" w:left="1134" w:header="709" w:footer="709" w:gutter="0"/>
          <w:cols w:space="709"/>
          <w:titlePg/>
        </w:sectPr>
      </w:pPr>
    </w:p>
    <w:p w:rsidR="003D5132" w:rsidRDefault="003D5132" w:rsidP="003D5132"/>
    <w:p w:rsidR="003D5132" w:rsidRPr="00535B28" w:rsidRDefault="003D5132" w:rsidP="003D5132">
      <w:pPr>
        <w:jc w:val="center"/>
        <w:rPr>
          <w:sz w:val="24"/>
          <w:szCs w:val="24"/>
        </w:rPr>
      </w:pPr>
    </w:p>
    <w:p w:rsidR="003D5132" w:rsidRPr="00535B28" w:rsidRDefault="003D5132" w:rsidP="003D5132">
      <w:pPr>
        <w:pStyle w:val="Nadpis1"/>
      </w:pPr>
      <w:r w:rsidRPr="00535B28">
        <w:t>OZNÁMENÍ</w:t>
      </w:r>
    </w:p>
    <w:p w:rsidR="003D5132" w:rsidRPr="00535B28" w:rsidRDefault="003D5132" w:rsidP="003D5132">
      <w:pPr>
        <w:pStyle w:val="Nadpis1"/>
        <w:rPr>
          <w:sz w:val="22"/>
          <w:szCs w:val="22"/>
        </w:rPr>
      </w:pPr>
      <w:r w:rsidRPr="00535B28">
        <w:rPr>
          <w:sz w:val="22"/>
          <w:szCs w:val="22"/>
        </w:rPr>
        <w:t>ZAHÁJENÍ ÚZEMNÍHO ŘÍZENÍ A POZVÁNÍ K VEŘEJNÉMU ÚSTNÍMU JEDNÁNÍ</w:t>
      </w:r>
    </w:p>
    <w:p w:rsidR="003D5132" w:rsidRPr="00535B28" w:rsidRDefault="003D5132" w:rsidP="003D5132"/>
    <w:p w:rsidR="003D5132" w:rsidRPr="00535B28" w:rsidRDefault="003D5132" w:rsidP="003D5132">
      <w:pPr>
        <w:rPr>
          <w:b/>
          <w:bCs/>
        </w:rPr>
      </w:pPr>
      <w:r>
        <w:rPr>
          <w:b/>
          <w:bCs/>
        </w:rPr>
        <w:t>Obec Všestudy, zast. starostou Ing. arch. Jiřím Hánlem, IČ 00237311, Všestudy 7, 277 46  Veltrusy,</w:t>
      </w:r>
      <w:r>
        <w:rPr>
          <w:b/>
          <w:bCs/>
        </w:rPr>
        <w:br/>
        <w:t>kterého zastupuje Ing. Ivan Fiala ČKAIT 0007124, nar. 27.10.1943, Lečkova č.p. 1521, 149 00  Praha 415</w:t>
      </w:r>
    </w:p>
    <w:p w:rsidR="003D5132" w:rsidRPr="00535B28" w:rsidRDefault="003D5132" w:rsidP="003D5132">
      <w:pPr>
        <w:spacing w:before="120"/>
        <w:jc w:val="both"/>
      </w:pPr>
      <w:r w:rsidRPr="00535B28">
        <w:t xml:space="preserve">(dále jen "žadatel") podal dne </w:t>
      </w:r>
      <w:r>
        <w:t>7.12.2009</w:t>
      </w:r>
      <w:r w:rsidRPr="00535B28">
        <w:t xml:space="preserve"> žádost o vydání územního rozhodnutí o umístění stavby:</w:t>
      </w:r>
    </w:p>
    <w:p w:rsidR="003D5132" w:rsidRPr="00535B28" w:rsidRDefault="003D5132" w:rsidP="003D5132">
      <w:pPr>
        <w:spacing w:before="120"/>
        <w:jc w:val="center"/>
        <w:rPr>
          <w:b/>
          <w:bCs/>
        </w:rPr>
      </w:pPr>
      <w:r>
        <w:rPr>
          <w:b/>
          <w:bCs/>
        </w:rPr>
        <w:t>Všestudy - kanalizace, Tlaková kanalizace</w:t>
      </w:r>
      <w:r>
        <w:rPr>
          <w:b/>
          <w:bCs/>
        </w:rPr>
        <w:br/>
        <w:t xml:space="preserve">Všestudy </w:t>
      </w:r>
      <w:r>
        <w:rPr>
          <w:b/>
          <w:bCs/>
        </w:rPr>
        <w:br/>
      </w:r>
    </w:p>
    <w:p w:rsidR="003D5132" w:rsidRPr="00535B28" w:rsidRDefault="003D5132" w:rsidP="003D5132">
      <w:pPr>
        <w:spacing w:before="120"/>
        <w:jc w:val="both"/>
      </w:pPr>
      <w:r w:rsidRPr="00535B28">
        <w:t xml:space="preserve">na pozemku </w:t>
      </w:r>
      <w:r>
        <w:t>parc. č. 118/2, 148/15, 1075/2, 1075/3, 1084, 1079/1, 1077, 1076, 1075/5, 1075/4, 1075/1, 177, 158, 148/47, 148/46, p. p. k. 149/3 v katastrálním území Veltrusy, st. p. 1, 2/1, 5/1, 5/2, 8, 11/1, 13, 14, 15, 16/2, 17, 18, 20/1, 22/1, 24, 25, 26, 27, 28, 29, 32, 33, 34, 35, 36, 37, 41/1, 43, 44, 45, 46, 47, 48, 49, 52, 55, 56, 57, 58, 59, 61, 62, 63, 64, 65, 66, 67, 68, 69, 70, 71, 72, 73, 74, 75, 76, 77, 78, 79, 80, 82, 84, 85, 86, 87, 88, 89, 90, 91, 92, 93, 96, 97, 98, 99, 100, 101, 104/1, 104/2, 105, 106, 109, 110, 111, 114, 115, 116, 117, 122, 123, 127, 134, 137, 140, 147, 151, 154, 156, 161, 162, 164, 169, 170, 172, 118/2, parc. č. 20/1, 20/2, 20/3, 21, 26/3, 30, 31, 33/3, 33/7, 33/8, 33/10, 79/7, 157/5, 157/6, 157/7, 157/8, 157/16, 157/17, 157/18, 157/50, 157/51, 157/57, 157/58, 157/83, 169/6, 169/7, 169/8, 169/9, 171/6, 171/7, 171/9, 171/10, 171/11, 171/12, 171/13, 171/14, 171/15, 171/16, 171/17, 171/18, 171/19, 171/20, 171/21, 171/22, 171/23, 171/24, 171/25, 171/28, 171/29, 171/30, 171/31, 171/32, 171/34, 226/1, 226/2, 244/2, 244/3, 244/4, 244/5, 244/6, 244/7, 244/8, 244/9, 244/10, 244/11, 244/12, 244/13, 244/14, 244/15, 244/16, 244/17, 244/18, 244/19, 244/20, 244/45, 244/46, 244/47, 244/48, 244/49, 244/50, 244/52, 256/2, 256/3, 256/4, 256/6, 257/1, 257/3, 257/4, 257/5, 257/6, 257/7, 261/1, 261/3, 261/6, 261/7, 261/8, 261/9, 261/11, 261/24, 261/29, 261/32, 261/33, 270, 284, 366/1, 367/1, 381/1, 381/2, 381/3, 381/7, 384, 394, 396, 78, 372, 261/12, 261/19, 261/23, 265, 304, 307, p. p. k. 79/3, 250, 254/6, 261/12, 265, 304, 307, 308, 311, 79/4 v katastrálním území Všestudy u Veltrus</w:t>
      </w:r>
      <w:r w:rsidRPr="00535B28">
        <w:t>. Uvedeným dnem bylo zahájeno územní řízení.</w:t>
      </w:r>
    </w:p>
    <w:p w:rsidR="003D5132" w:rsidRPr="00535B28" w:rsidRDefault="003D5132" w:rsidP="003D5132">
      <w:pPr>
        <w:spacing w:before="120"/>
        <w:jc w:val="both"/>
      </w:pPr>
    </w:p>
    <w:p w:rsidR="003D5132" w:rsidRPr="00535B28" w:rsidRDefault="003D5132" w:rsidP="003D5132">
      <w:pPr>
        <w:spacing w:before="120"/>
        <w:jc w:val="both"/>
      </w:pPr>
      <w:r>
        <w:t>Městský úřad Veltrusy, odbor výstavby a územního plánování</w:t>
      </w:r>
      <w:r w:rsidRPr="00535B28">
        <w:t xml:space="preserve">, jako stavební úřad příslušný podle </w:t>
      </w:r>
      <w:r>
        <w:t>§ 13  odst. 1 písm. g/</w:t>
      </w:r>
      <w:r w:rsidRPr="00535B28">
        <w:t xml:space="preserve"> </w:t>
      </w:r>
      <w:r>
        <w:t>zákona č. 183/2006 Sb., o územním plánování a stavebním řádu, ve znění pozdějších předpisů</w:t>
      </w:r>
      <w:r w:rsidRPr="00535B28">
        <w:t xml:space="preserve"> (dále jen "stavební zákon")</w:t>
      </w:r>
      <w:r>
        <w:t>, v souladu s § 190 stavebního zákona,</w:t>
      </w:r>
      <w:r w:rsidRPr="00535B28">
        <w:t xml:space="preserve"> oznamuje podle § 87 odst. 1 </w:t>
      </w:r>
      <w:r>
        <w:t>stavebního zákona</w:t>
      </w:r>
      <w:r w:rsidRPr="00535B28">
        <w:t xml:space="preserve"> zahájení územního řízení a současně nařizuje k projednání žádosti veřejné ústní jednání na den</w:t>
      </w:r>
    </w:p>
    <w:p w:rsidR="003D5132" w:rsidRDefault="003D5132" w:rsidP="003D5132">
      <w:pPr>
        <w:spacing w:before="120"/>
        <w:jc w:val="center"/>
        <w:rPr>
          <w:b/>
          <w:bCs/>
        </w:rPr>
      </w:pPr>
      <w:r>
        <w:rPr>
          <w:b/>
          <w:bCs/>
        </w:rPr>
        <w:t>23.2.2010 (úterý)</w:t>
      </w:r>
      <w:r w:rsidRPr="00E2678B">
        <w:rPr>
          <w:b/>
          <w:bCs/>
        </w:rPr>
        <w:t xml:space="preserve"> v </w:t>
      </w:r>
      <w:r>
        <w:rPr>
          <w:b/>
          <w:bCs/>
        </w:rPr>
        <w:t>9.00</w:t>
      </w:r>
      <w:r w:rsidRPr="00E2678B">
        <w:rPr>
          <w:b/>
          <w:bCs/>
        </w:rPr>
        <w:t xml:space="preserve"> hodin</w:t>
      </w:r>
    </w:p>
    <w:p w:rsidR="003D5132" w:rsidRDefault="003D5132" w:rsidP="003D5132">
      <w:pPr>
        <w:spacing w:before="120"/>
        <w:jc w:val="both"/>
        <w:rPr>
          <w:b/>
        </w:rPr>
      </w:pPr>
      <w:r w:rsidRPr="00E8615E">
        <w:rPr>
          <w:b/>
        </w:rPr>
        <w:t>se schůzkou pozvaných v kanceláři stavebního úřadu Veltrusy, I.patro, dveře č. 5.</w:t>
      </w:r>
    </w:p>
    <w:p w:rsidR="003D5132" w:rsidRPr="009A236B" w:rsidRDefault="003D5132" w:rsidP="003D5132">
      <w:pPr>
        <w:spacing w:before="120"/>
        <w:jc w:val="both"/>
      </w:pPr>
      <w:r>
        <w:t>Jelikož se jedná o stavbu s velkým počtem účastníků řízení (nad 30 účastníků), oznamuje stavební úřad řízení veřejnou vyhláškou dle ustanovení §144 odst. 1 zákona č. 500/2004 Sb. (správní řád).</w:t>
      </w:r>
    </w:p>
    <w:p w:rsidR="003D5132" w:rsidRDefault="003D5132" w:rsidP="003D5132">
      <w:pPr>
        <w:spacing w:before="120"/>
        <w:jc w:val="both"/>
      </w:pPr>
      <w:r w:rsidRPr="00535B28">
        <w:rPr>
          <w:color w:val="000000"/>
        </w:rPr>
        <w:lastRenderedPageBreak/>
        <w:t>Závazná stanoviska dotčených orgánů, námitky účastníků řízení a připomínky veřejnosti musí být uplatněny nejpozději při veřejném ústním jednání, jinak se k nim nepřihlíží.</w:t>
      </w:r>
      <w:r w:rsidRPr="00535B28">
        <w:t xml:space="preserve"> Účastníci řízení mohou nahlížet do podkladů rozhodnutí (</w:t>
      </w:r>
      <w:r>
        <w:t>Městský úřad Veltrusy, odbor výstavby a územního plánování</w:t>
      </w:r>
      <w:r w:rsidRPr="00535B28">
        <w:t xml:space="preserve">, úřední dny: </w:t>
      </w:r>
      <w:r>
        <w:t xml:space="preserve">pondělí a středa od 8,00 - </w:t>
      </w:r>
      <w:smartTag w:uri="urn:schemas-microsoft-com:office:smarttags" w:element="metricconverter">
        <w:smartTagPr>
          <w:attr w:name="ProductID" w:val="12,00 a"/>
        </w:smartTagPr>
        <w:r>
          <w:t>12,00 a</w:t>
        </w:r>
      </w:smartTag>
      <w:r>
        <w:t xml:space="preserve"> 13,00 - 17,00 hodin; v jiné dny po telefonické domluvě</w:t>
      </w:r>
      <w:r w:rsidRPr="00535B28">
        <w:t>).</w:t>
      </w:r>
    </w:p>
    <w:p w:rsidR="003D5132" w:rsidRPr="00271D5A" w:rsidRDefault="003D5132" w:rsidP="003D5132">
      <w:pPr>
        <w:spacing w:before="120"/>
        <w:jc w:val="both"/>
        <w:rPr>
          <w:b/>
          <w:i/>
        </w:rPr>
      </w:pPr>
      <w:r w:rsidRPr="00271D5A">
        <w:rPr>
          <w:b/>
          <w:i/>
        </w:rPr>
        <w:t xml:space="preserve">Do termínu veřejného ústního jednání bude doloženo závazné stanovisko orgánu státní správy lesů </w:t>
      </w:r>
      <w:r>
        <w:rPr>
          <w:b/>
          <w:i/>
        </w:rPr>
        <w:br/>
      </w:r>
      <w:r w:rsidRPr="00271D5A">
        <w:rPr>
          <w:b/>
          <w:i/>
        </w:rPr>
        <w:t>( MěÚ Kralupy nad Vltavou, odbor ŽP, ochrana LPF) .</w:t>
      </w:r>
    </w:p>
    <w:p w:rsidR="003D5132" w:rsidRPr="00535B28" w:rsidRDefault="003D5132" w:rsidP="003D5132">
      <w:pPr>
        <w:jc w:val="both"/>
      </w:pPr>
    </w:p>
    <w:p w:rsidR="003D5132" w:rsidRPr="00535B28" w:rsidRDefault="003D5132" w:rsidP="003D5132">
      <w:pPr>
        <w:spacing w:before="120"/>
        <w:rPr>
          <w:b/>
          <w:bCs/>
        </w:rPr>
      </w:pPr>
      <w:r w:rsidRPr="00535B28">
        <w:rPr>
          <w:b/>
          <w:bCs/>
        </w:rPr>
        <w:t>Poučení:</w:t>
      </w:r>
    </w:p>
    <w:p w:rsidR="003D5132" w:rsidRPr="00535B28" w:rsidRDefault="003D5132" w:rsidP="003D5132">
      <w:pPr>
        <w:tabs>
          <w:tab w:val="left" w:pos="709"/>
          <w:tab w:val="left" w:pos="1134"/>
        </w:tabs>
        <w:spacing w:before="120"/>
        <w:jc w:val="both"/>
      </w:pPr>
      <w:r w:rsidRPr="00535B28">
        <w:t>Účastníci jsou oprávněni navrhovat důkazy a činit jiné návrhy po celou dobu řízení až do vydání rozhodnutí. Účastníci mají právo vyjádřit v řízení své stanovisko. Účastníci se mohou před vydáním rozhodnutí vyjádřit k podkladům rozhodnutí, popřípadě navrhnout jejich doplnění.</w:t>
      </w:r>
    </w:p>
    <w:p w:rsidR="003D5132" w:rsidRPr="00535B28" w:rsidRDefault="003D5132" w:rsidP="003D5132">
      <w:pPr>
        <w:tabs>
          <w:tab w:val="left" w:pos="709"/>
          <w:tab w:val="left" w:pos="1134"/>
        </w:tabs>
        <w:spacing w:before="120"/>
        <w:jc w:val="both"/>
      </w:pPr>
      <w:r w:rsidRPr="00121386">
        <w:rPr>
          <w:b/>
          <w:color w:val="000000"/>
        </w:rPr>
        <w:t>Žadatel zajistí, aby informace o jeho záměru a o tom, že podal žádost o vydání územního rozhodnutí, byla bezodkladně poté, co bylo nařízeno veřejné ústní jednání, vyvěšena na místě určeném stavebním úřadem nebo na vhodném veřejně přístupném místě u stavby nebo pozemku, na nichž se má záměr uskutečnit, a to do doby veřejného ústního jednání.</w:t>
      </w:r>
      <w:r w:rsidRPr="00121386">
        <w:rPr>
          <w:color w:val="000000"/>
        </w:rPr>
        <w:t xml:space="preserve"> </w:t>
      </w:r>
      <w:r>
        <w:rPr>
          <w:color w:val="000000"/>
        </w:rPr>
        <w:t>Nevyvěšení informace o záměru je přestupek proti stavebnímu zákonu, výše pokuty do 200 000,-Kč.</w:t>
      </w:r>
    </w:p>
    <w:p w:rsidR="003D5132" w:rsidRPr="00535B28" w:rsidRDefault="003D5132" w:rsidP="003D5132">
      <w:pPr>
        <w:tabs>
          <w:tab w:val="left" w:pos="709"/>
          <w:tab w:val="left" w:pos="1134"/>
        </w:tabs>
        <w:spacing w:before="120"/>
        <w:jc w:val="both"/>
        <w:rPr>
          <w:color w:val="000000"/>
        </w:rPr>
      </w:pPr>
      <w:r w:rsidRPr="00535B28">
        <w:rPr>
          <w:color w:val="000000"/>
        </w:rPr>
        <w:t>Zúčastní-li se veřejného ústního jednání více osob z řad veřejnosti a mohlo-li by to vést ke zmaření účelu veřejného ústního jednání, zvolí si společného zmocněnce.</w:t>
      </w:r>
    </w:p>
    <w:p w:rsidR="003D5132" w:rsidRPr="00535B28" w:rsidRDefault="003D5132" w:rsidP="003D5132">
      <w:pPr>
        <w:spacing w:before="120"/>
        <w:jc w:val="both"/>
        <w:rPr>
          <w:color w:val="000000"/>
        </w:rPr>
      </w:pPr>
      <w:r w:rsidRPr="00535B28">
        <w:rPr>
          <w:color w:val="000000"/>
        </w:rPr>
        <w:t>K závazným stanoviskům a námitkám k věcem, o kterých bylo rozhodnuto při vydání územního nebo regulačního plánu, se nepřihlíží. Účastník řízení ve svých námitkách uvede skutečnosti, které zakládají jeho postavení jako účastníka řízení, a důvody podání námitek; k námitkám, které nesplňují uvedené požadavky, se nepřihlíží.</w:t>
      </w:r>
    </w:p>
    <w:p w:rsidR="003D5132" w:rsidRPr="00535B28" w:rsidRDefault="003D5132" w:rsidP="003D5132">
      <w:pPr>
        <w:spacing w:before="120"/>
        <w:jc w:val="both"/>
        <w:rPr>
          <w:color w:val="000000"/>
        </w:rPr>
      </w:pPr>
      <w:r w:rsidRPr="00535B28">
        <w:rPr>
          <w:color w:val="000000"/>
        </w:rPr>
        <w:t xml:space="preserve">Pověřený zaměstnanec stavebního úřadu je podle § 172 odst. 1 </w:t>
      </w:r>
      <w:r>
        <w:t>stavebního zákona</w:t>
      </w:r>
      <w:r w:rsidRPr="00535B28">
        <w:rPr>
          <w:color w:val="000000"/>
        </w:rPr>
        <w:t xml:space="preserve"> oprávněn při plnění úkolů vstupovat na cizí pozemky, stavby a do staveb s vědomím jejich vlastníků při zjišťování stavu stavby a pozemku nebo opatřování důkazů a dalších podkladů pro vydání správního rozhodnutí nebo opatření.</w:t>
      </w:r>
    </w:p>
    <w:p w:rsidR="003D5132" w:rsidRPr="00535B28" w:rsidRDefault="003D5132" w:rsidP="003D5132">
      <w:pPr>
        <w:tabs>
          <w:tab w:val="left" w:pos="709"/>
          <w:tab w:val="left" w:pos="1134"/>
        </w:tabs>
        <w:spacing w:before="120"/>
        <w:jc w:val="both"/>
        <w:rPr>
          <w:color w:val="000000"/>
        </w:rPr>
      </w:pPr>
      <w:r w:rsidRPr="00535B28">
        <w:rPr>
          <w:color w:val="000000"/>
        </w:rPr>
        <w:t xml:space="preserve">Stavební úřad může podle § 173 odst. 1 </w:t>
      </w:r>
      <w:r>
        <w:t>stavebního zákona</w:t>
      </w:r>
      <w:r w:rsidRPr="00535B28">
        <w:rPr>
          <w:color w:val="000000"/>
        </w:rPr>
        <w:t xml:space="preserve"> uložit pořádkovou pokutu do 50 000 Kč tomu, kdo závažným způsobem ztěžuje postup v řízení anebo plnění úkolů podle § 172 odst. 1 </w:t>
      </w:r>
      <w:r>
        <w:t>stavebního zákona</w:t>
      </w:r>
      <w:r w:rsidRPr="00535B28">
        <w:rPr>
          <w:color w:val="000000"/>
        </w:rPr>
        <w:t xml:space="preserve"> tím, že znemožňuje oprávněné úřední osobě nebo osobě jí přizvané vstup na svůj pozemek nebo stavbu.</w:t>
      </w:r>
    </w:p>
    <w:p w:rsidR="003D5132" w:rsidRPr="00535B28" w:rsidRDefault="003D5132" w:rsidP="003D5132">
      <w:pPr>
        <w:tabs>
          <w:tab w:val="left" w:pos="709"/>
          <w:tab w:val="left" w:pos="1134"/>
        </w:tabs>
        <w:spacing w:before="120"/>
        <w:jc w:val="both"/>
      </w:pPr>
      <w:r w:rsidRPr="00535B28">
        <w:t>Nechá-li se některý z účastníků zastupovat, předloží jeho zástupce písemnou plnou moc.</w:t>
      </w:r>
    </w:p>
    <w:p w:rsidR="003D5132" w:rsidRPr="00535B28" w:rsidRDefault="003D5132" w:rsidP="003D5132"/>
    <w:p w:rsidR="003D5132" w:rsidRPr="00535B28" w:rsidRDefault="003D5132" w:rsidP="003D5132"/>
    <w:p w:rsidR="003D5132" w:rsidRPr="00535B28" w:rsidRDefault="003D5132" w:rsidP="003D5132"/>
    <w:p w:rsidR="003D5132" w:rsidRPr="00535B28" w:rsidRDefault="003D5132" w:rsidP="003D5132">
      <w:pPr>
        <w:jc w:val="both"/>
      </w:pPr>
    </w:p>
    <w:p w:rsidR="003D5132" w:rsidRPr="00535B28" w:rsidRDefault="003D5132" w:rsidP="003D5132">
      <w:pPr>
        <w:ind w:left="2268"/>
        <w:jc w:val="center"/>
      </w:pPr>
      <w:r>
        <w:t>Jaroslava Prchalová</w:t>
      </w:r>
    </w:p>
    <w:p w:rsidR="003D5132" w:rsidRPr="00535B28" w:rsidRDefault="003D5132" w:rsidP="003D5132">
      <w:pPr>
        <w:ind w:left="2268"/>
        <w:jc w:val="center"/>
      </w:pPr>
      <w:r>
        <w:t>vedoucí odboru výstavby a územního plánování</w:t>
      </w:r>
    </w:p>
    <w:p w:rsidR="003D5132" w:rsidRDefault="003D5132" w:rsidP="003D5132">
      <w:r w:rsidRPr="00535B28">
        <w:t xml:space="preserve"> </w:t>
      </w:r>
    </w:p>
    <w:p w:rsidR="003D5132" w:rsidRDefault="003D5132" w:rsidP="003D5132"/>
    <w:p w:rsidR="003D5132" w:rsidRDefault="003D5132" w:rsidP="003D5132">
      <w:r>
        <w:t>Toto oznámení musí být vyvěšeno po dobu minimálně 15ti dnů.</w:t>
      </w:r>
    </w:p>
    <w:p w:rsidR="003D5132" w:rsidRDefault="003D5132" w:rsidP="003D5132"/>
    <w:p w:rsidR="003D5132" w:rsidRDefault="003D5132" w:rsidP="003D5132">
      <w:r>
        <w:t>vyvěšeno:</w:t>
      </w:r>
      <w:r>
        <w:tab/>
      </w:r>
      <w:r>
        <w:tab/>
      </w:r>
      <w:r>
        <w:tab/>
      </w:r>
      <w:r>
        <w:tab/>
      </w:r>
      <w:r>
        <w:tab/>
      </w:r>
      <w:r>
        <w:tab/>
        <w:t>sejmuto:</w:t>
      </w:r>
    </w:p>
    <w:p w:rsidR="003D5132" w:rsidRPr="00535B28" w:rsidRDefault="003D5132" w:rsidP="003D5132">
      <w:r>
        <w:t>datum, podpis, razítko</w:t>
      </w:r>
      <w:r>
        <w:tab/>
      </w:r>
      <w:r>
        <w:tab/>
      </w:r>
      <w:r>
        <w:tab/>
      </w:r>
      <w:r>
        <w:tab/>
      </w:r>
      <w:r>
        <w:tab/>
        <w:t>datum, podpis, razítko</w:t>
      </w:r>
    </w:p>
    <w:p w:rsidR="003D5132" w:rsidRDefault="003D5132" w:rsidP="003D5132">
      <w:pPr>
        <w:spacing w:after="60"/>
        <w:rPr>
          <w:b/>
          <w:bCs/>
        </w:rPr>
      </w:pPr>
    </w:p>
    <w:p w:rsidR="003D5132" w:rsidRDefault="003D5132" w:rsidP="003D5132">
      <w:pPr>
        <w:spacing w:after="60"/>
        <w:rPr>
          <w:b/>
          <w:bCs/>
        </w:rPr>
      </w:pPr>
      <w:r w:rsidRPr="00535B28">
        <w:rPr>
          <w:b/>
          <w:bCs/>
        </w:rPr>
        <w:t>Obdrží:</w:t>
      </w:r>
    </w:p>
    <w:p w:rsidR="003D5132" w:rsidRPr="00535B28" w:rsidRDefault="003D5132" w:rsidP="003D5132">
      <w:pPr>
        <w:spacing w:after="60"/>
        <w:rPr>
          <w:b/>
          <w:bCs/>
        </w:rPr>
      </w:pPr>
      <w:r>
        <w:t>účastníci územního řízení</w:t>
      </w:r>
      <w:r w:rsidRPr="00E8615E">
        <w:t xml:space="preserve"> </w:t>
      </w:r>
      <w:r>
        <w:t>dle § 85 odst.1 zákona č. 183/2006 Sb. (dodejky)</w:t>
      </w:r>
    </w:p>
    <w:p w:rsidR="003D5132" w:rsidRDefault="003D5132" w:rsidP="003D5132">
      <w:r>
        <w:t>Obec Všestudy, Všestudy 7, 277 46  Veltrusy</w:t>
      </w:r>
      <w:r>
        <w:br/>
        <w:t>Ing. Ivan Fiala ČKAIT 0007124, Lečkova č.p. 1521, 149 00  Praha 415</w:t>
      </w:r>
    </w:p>
    <w:p w:rsidR="003D5132" w:rsidRDefault="003D5132" w:rsidP="003D5132">
      <w:r>
        <w:t>Město Veltrusy, Palackého č.p. 9, 277 46  Veltrusy</w:t>
      </w:r>
    </w:p>
    <w:p w:rsidR="003D5132" w:rsidRDefault="003D5132" w:rsidP="003D5132"/>
    <w:p w:rsidR="003D5132" w:rsidRDefault="003D5132" w:rsidP="003D5132">
      <w:r>
        <w:t>dle § 85 odst.2 zákona č. 183/2006 Sb. a § 25 správního řádu (veřejnou vyhláškou)</w:t>
      </w:r>
    </w:p>
    <w:p w:rsidR="003D5132" w:rsidRDefault="003D5132" w:rsidP="003D5132"/>
    <w:p w:rsidR="003D5132" w:rsidRDefault="003D5132" w:rsidP="003D5132"/>
    <w:p w:rsidR="003D5132" w:rsidRDefault="003D5132" w:rsidP="003D5132">
      <w:r>
        <w:lastRenderedPageBreak/>
        <w:t>dotčené správní úřady:</w:t>
      </w:r>
    </w:p>
    <w:p w:rsidR="003D5132" w:rsidRDefault="003D5132" w:rsidP="003D5132">
      <w:r>
        <w:t xml:space="preserve">Městský úřad Kralupy nad Vltavou odbor dopravy, U Cukrovaru č.p. 1087, 278 01  Kralupy nad Vltavou </w:t>
      </w:r>
      <w:r>
        <w:br/>
        <w:t>Městský úřad Kralupy nad Vltavou Odbor životního prostředí, Palackého nám. č.p. 6/1, 278 01  Kralupy nad Vltavou 1</w:t>
      </w:r>
      <w:r>
        <w:br/>
        <w:t xml:space="preserve">Městský úřad Kralupy nad Vltavou odbor realizace investic a správy majetku, památková péče, U Cukrovaru č.p. 1087, 278 01  Kralupy nad Vltavou </w:t>
      </w:r>
      <w:r>
        <w:br/>
        <w:t>Hasičský záchranný sbor územní odbor Mělník, Bezručova č.p. 3341, 276 01  Mělník 1</w:t>
      </w:r>
      <w:r>
        <w:br/>
        <w:t>Krajský úřad Středočeského kraje odbor ŽP a zemědělství, Zborovská č.p. 11, 150 21  Praha 5</w:t>
      </w:r>
    </w:p>
    <w:p w:rsidR="003D5132" w:rsidRDefault="003D5132" w:rsidP="003D5132">
      <w:pPr>
        <w:rPr>
          <w:i/>
        </w:rPr>
      </w:pPr>
    </w:p>
    <w:p w:rsidR="003D5132" w:rsidRDefault="003D5132" w:rsidP="003D5132">
      <w:pPr>
        <w:rPr>
          <w:i/>
        </w:rPr>
      </w:pPr>
      <w:r>
        <w:rPr>
          <w:i/>
        </w:rPr>
        <w:t xml:space="preserve">1 x s žádostí o zveřejnění: </w:t>
      </w:r>
    </w:p>
    <w:p w:rsidR="003D5132" w:rsidRDefault="003D5132" w:rsidP="003D5132">
      <w:pPr>
        <w:rPr>
          <w:i/>
        </w:rPr>
      </w:pPr>
      <w:r>
        <w:rPr>
          <w:i/>
        </w:rPr>
        <w:t>Obecní úřad Všestudy</w:t>
      </w:r>
    </w:p>
    <w:p w:rsidR="003D5132" w:rsidRDefault="003D5132" w:rsidP="003D5132">
      <w:r>
        <w:rPr>
          <w:i/>
        </w:rPr>
        <w:t>Město Veltrusy</w:t>
      </w:r>
      <w:r>
        <w:br/>
      </w:r>
      <w:r>
        <w:br/>
      </w:r>
    </w:p>
    <w:p w:rsidR="003D5132" w:rsidRDefault="003D5132" w:rsidP="003D5132"/>
    <w:p w:rsidR="003D5132" w:rsidRPr="00535B28" w:rsidRDefault="003D5132" w:rsidP="003D5132"/>
    <w:p w:rsidR="001672BA" w:rsidRDefault="001672BA"/>
    <w:sectPr w:rsidR="001672BA" w:rsidSect="003D5132">
      <w:headerReference w:type="default" r:id="rId8"/>
      <w:type w:val="continuous"/>
      <w:pgSz w:w="11906" w:h="16838"/>
      <w:pgMar w:top="851" w:right="1134" w:bottom="851" w:left="1418" w:header="709" w:footer="709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39" w:rsidRDefault="00EC6039">
      <w:r>
        <w:separator/>
      </w:r>
    </w:p>
  </w:endnote>
  <w:endnote w:type="continuationSeparator" w:id="0">
    <w:p w:rsidR="00EC6039" w:rsidRDefault="00EC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39" w:rsidRDefault="00EC6039">
      <w:r>
        <w:separator/>
      </w:r>
    </w:p>
  </w:footnote>
  <w:footnote w:type="continuationSeparator" w:id="0">
    <w:p w:rsidR="00EC6039" w:rsidRDefault="00EC6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32" w:rsidRDefault="003D5132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>Č.j. [30]</w:t>
    </w:r>
    <w:r>
      <w:rPr>
        <w:sz w:val="18"/>
        <w:szCs w:val="18"/>
      </w:rPr>
      <w:tab/>
      <w:t xml:space="preserve">str. </w:t>
    </w: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2</w:t>
    </w:r>
    <w:r>
      <w:rPr>
        <w:rStyle w:val="slostrnky"/>
        <w:sz w:val="18"/>
        <w:szCs w:val="18"/>
      </w:rPr>
      <w:fldChar w:fldCharType="end"/>
    </w:r>
  </w:p>
  <w:p w:rsidR="003D5132" w:rsidRPr="00A339EA" w:rsidRDefault="003D5132">
    <w:pPr>
      <w:pStyle w:val="Zhlav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32" w:rsidRPr="00CB708E" w:rsidRDefault="003D5132" w:rsidP="003D5132">
    <w:pPr>
      <w:pStyle w:val="Zhlav"/>
      <w:rPr>
        <w:rStyle w:val="slostrnky"/>
        <w:sz w:val="18"/>
        <w:szCs w:val="18"/>
      </w:rPr>
    </w:pPr>
    <w:r w:rsidRPr="00CB708E">
      <w:rPr>
        <w:sz w:val="18"/>
        <w:szCs w:val="18"/>
      </w:rPr>
      <w:t xml:space="preserve">Č.j. </w:t>
    </w:r>
    <w:r>
      <w:rPr>
        <w:sz w:val="18"/>
        <w:szCs w:val="18"/>
      </w:rPr>
      <w:t>00202/10/SÚ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927790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3D5132" w:rsidRDefault="003D5132" w:rsidP="003D5132">
    <w:pPr>
      <w:pStyle w:val="Zhlav"/>
      <w:rPr>
        <w:sz w:val="2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132"/>
    <w:rsid w:val="001672BA"/>
    <w:rsid w:val="003D5132"/>
    <w:rsid w:val="00657863"/>
    <w:rsid w:val="00927790"/>
    <w:rsid w:val="00BD7FBF"/>
    <w:rsid w:val="00CB13D3"/>
    <w:rsid w:val="00DE4DAF"/>
    <w:rsid w:val="00EC6039"/>
    <w:rsid w:val="00F53AF2"/>
    <w:rsid w:val="00FA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5132"/>
    <w:pPr>
      <w:autoSpaceDE w:val="0"/>
      <w:autoSpaceDN w:val="0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3D5132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D51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D5132"/>
  </w:style>
  <w:style w:type="table" w:styleId="Mkatabulky">
    <w:name w:val="Table Grid"/>
    <w:basedOn w:val="Normlntabulka"/>
    <w:rsid w:val="003D513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MěÚ Veltrusy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Prchalova</dc:creator>
  <cp:lastModifiedBy>Jan Kadeřábek</cp:lastModifiedBy>
  <cp:revision>2</cp:revision>
  <dcterms:created xsi:type="dcterms:W3CDTF">2010-02-10T19:38:00Z</dcterms:created>
  <dcterms:modified xsi:type="dcterms:W3CDTF">2010-02-10T19:38:00Z</dcterms:modified>
</cp:coreProperties>
</file>